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2F582" w14:textId="355E5DBB" w:rsidR="00B07B3C" w:rsidRPr="00E1064F" w:rsidRDefault="00E1064F" w:rsidP="00636C06">
      <w:pPr>
        <w:tabs>
          <w:tab w:val="left" w:pos="270"/>
        </w:tabs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E1064F">
        <w:rPr>
          <w:rFonts w:ascii="GHEA Grapalat" w:hAnsi="GHEA Grapalat" w:cs="GHEA Grapalat"/>
          <w:b/>
          <w:bCs/>
          <w:sz w:val="14"/>
          <w:szCs w:val="14"/>
          <w:lang w:val="hy-AM"/>
        </w:rPr>
        <w:t>ՏԵԽՆԻԿԱԿԱՆ ԲՆՈՒԹԱԳԻՐ</w:t>
      </w:r>
    </w:p>
    <w:tbl>
      <w:tblPr>
        <w:tblpPr w:leftFromText="180" w:rightFromText="180" w:vertAnchor="text" w:horzAnchor="margin" w:tblpX="-664" w:tblpY="104"/>
        <w:tblW w:w="14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134"/>
        <w:gridCol w:w="4541"/>
        <w:gridCol w:w="709"/>
        <w:gridCol w:w="567"/>
        <w:gridCol w:w="1134"/>
        <w:gridCol w:w="1275"/>
        <w:gridCol w:w="1418"/>
        <w:gridCol w:w="1559"/>
        <w:gridCol w:w="21"/>
      </w:tblGrid>
      <w:tr w:rsidR="009A2C00" w:rsidRPr="0070103F" w14:paraId="005B19C1" w14:textId="77777777" w:rsidTr="00723830">
        <w:trPr>
          <w:trHeight w:val="269"/>
        </w:trPr>
        <w:tc>
          <w:tcPr>
            <w:tcW w:w="562" w:type="dxa"/>
            <w:vMerge w:val="restart"/>
            <w:vAlign w:val="center"/>
          </w:tcPr>
          <w:p w14:paraId="7DFF2485" w14:textId="77777777" w:rsidR="009A2C00" w:rsidRPr="009A2C00" w:rsidRDefault="009A2C00" w:rsidP="006B5735">
            <w:pPr>
              <w:ind w:hanging="27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bookmarkStart w:id="0" w:name="_Hlk210743996"/>
            <w:r w:rsidRPr="009A2C00">
              <w:rPr>
                <w:rFonts w:ascii="GHEA Grapalat" w:hAnsi="GHEA Grapalat" w:cs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4343" w:type="dxa"/>
            <w:gridSpan w:val="10"/>
          </w:tcPr>
          <w:p w14:paraId="402902BE" w14:textId="4932C2C5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sz w:val="14"/>
                <w:szCs w:val="14"/>
              </w:rPr>
              <w:t>Ապրանք</w:t>
            </w:r>
            <w:proofErr w:type="spellEnd"/>
            <w:r w:rsidRPr="009A2C00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ներ</w:t>
            </w:r>
            <w:r w:rsidRPr="009A2C00">
              <w:rPr>
                <w:rFonts w:ascii="GHEA Grapalat" w:hAnsi="GHEA Grapalat" w:cs="GHEA Grapalat"/>
                <w:b/>
                <w:sz w:val="14"/>
                <w:szCs w:val="14"/>
              </w:rPr>
              <w:t>*</w:t>
            </w:r>
          </w:p>
        </w:tc>
      </w:tr>
      <w:tr w:rsidR="009A2C00" w:rsidRPr="0070103F" w14:paraId="00389138" w14:textId="77777777" w:rsidTr="00723830">
        <w:trPr>
          <w:gridAfter w:val="1"/>
          <w:wAfter w:w="21" w:type="dxa"/>
          <w:trHeight w:val="556"/>
        </w:trPr>
        <w:tc>
          <w:tcPr>
            <w:tcW w:w="562" w:type="dxa"/>
            <w:vMerge/>
            <w:vAlign w:val="center"/>
          </w:tcPr>
          <w:p w14:paraId="41F7B5B7" w14:textId="77777777" w:rsidR="009A2C00" w:rsidRPr="009A2C00" w:rsidRDefault="009A2C00" w:rsidP="006B5735">
            <w:pPr>
              <w:ind w:hanging="27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5702F496" w14:textId="14ADB8F3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Անվանում</w:t>
            </w:r>
            <w:proofErr w:type="spellEnd"/>
          </w:p>
        </w:tc>
        <w:tc>
          <w:tcPr>
            <w:tcW w:w="1134" w:type="dxa"/>
            <w:vAlign w:val="center"/>
          </w:tcPr>
          <w:p w14:paraId="637D5B48" w14:textId="3207082B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Նկարներ</w:t>
            </w:r>
          </w:p>
        </w:tc>
        <w:tc>
          <w:tcPr>
            <w:tcW w:w="4541" w:type="dxa"/>
            <w:vAlign w:val="center"/>
          </w:tcPr>
          <w:p w14:paraId="276E152E" w14:textId="74F12DF7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Տ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եխնիկական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բնութագիր</w:t>
            </w:r>
            <w:proofErr w:type="spellEnd"/>
          </w:p>
        </w:tc>
        <w:tc>
          <w:tcPr>
            <w:tcW w:w="709" w:type="dxa"/>
            <w:vAlign w:val="center"/>
          </w:tcPr>
          <w:p w14:paraId="452F54C3" w14:textId="4A696A1D" w:rsidR="009A2C00" w:rsidRPr="009A2C00" w:rsidRDefault="009A2C00" w:rsidP="006B5735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Չ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ափման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</w:t>
            </w:r>
            <w:proofErr w:type="spellEnd"/>
          </w:p>
        </w:tc>
        <w:tc>
          <w:tcPr>
            <w:tcW w:w="567" w:type="dxa"/>
            <w:vAlign w:val="center"/>
          </w:tcPr>
          <w:p w14:paraId="43D38884" w14:textId="5A0BD7FD" w:rsidR="009A2C00" w:rsidRPr="009A2C00" w:rsidRDefault="009A2C00" w:rsidP="006B5735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Ք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անակ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</w:p>
          <w:p w14:paraId="5DB4BC70" w14:textId="77777777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Մեկ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միավորի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նախահաշ</w:t>
            </w:r>
            <w:proofErr w:type="spellEnd"/>
          </w:p>
          <w:p w14:paraId="350A2428" w14:textId="678468C8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վային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գին</w:t>
            </w:r>
            <w:proofErr w:type="spellEnd"/>
          </w:p>
          <w:p w14:paraId="6119E6AD" w14:textId="77777777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6BADC" w14:textId="79ADF139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Ընդամենը գին</w:t>
            </w:r>
          </w:p>
          <w:p w14:paraId="05F52BFC" w14:textId="46AB7033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06B3A73" w14:textId="02888F2D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Մատակա</w:t>
            </w:r>
            <w:proofErr w:type="spellEnd"/>
          </w:p>
          <w:p w14:paraId="39B35403" w14:textId="52D124A0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րարման</w:t>
            </w:r>
            <w:proofErr w:type="spellEnd"/>
          </w:p>
          <w:p w14:paraId="2FAAD6C6" w14:textId="51C29BDD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վայր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7FE420C" w14:textId="0B348A1C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Մ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ատակարարման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ժամկետ</w:t>
            </w:r>
            <w:proofErr w:type="spellEnd"/>
          </w:p>
        </w:tc>
      </w:tr>
      <w:tr w:rsidR="00667E76" w:rsidRPr="00AF4BC4" w14:paraId="4B8094D7" w14:textId="77777777" w:rsidTr="00723830">
        <w:trPr>
          <w:gridAfter w:val="1"/>
          <w:wAfter w:w="21" w:type="dxa"/>
          <w:trHeight w:val="140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667E76" w:rsidRPr="0070103F" w:rsidRDefault="00667E76" w:rsidP="00667E76">
            <w:pPr>
              <w:numPr>
                <w:ilvl w:val="0"/>
                <w:numId w:val="2"/>
              </w:numPr>
              <w:ind w:left="0" w:hanging="27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41C9" w14:textId="4820DBF9" w:rsidR="00667E76" w:rsidRPr="000D3C34" w:rsidRDefault="00667E76" w:rsidP="00667E76">
            <w:pPr>
              <w:pStyle w:val="BodyText"/>
              <w:ind w:right="-108"/>
              <w:rPr>
                <w:rFonts w:ascii="GHEA Grapalat" w:hAnsi="GHEA Grapalat" w:cs="GHEA Grapalat"/>
                <w:color w:val="000000"/>
                <w:sz w:val="22"/>
                <w:szCs w:val="22"/>
              </w:rPr>
            </w:pPr>
            <w:r w:rsidRPr="000D3C34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Անխափան սնուցման </w:t>
            </w:r>
            <w:r w:rsidR="00275513" w:rsidRPr="000D3C34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="00AF4BC4" w:rsidRPr="00AF4BC4">
              <w:rPr>
                <w:rFonts w:ascii="GHEA Grapalat" w:hAnsi="GHEA Grapalat" w:cs="Calibri"/>
                <w:lang w:val="hy-AM"/>
              </w:rPr>
              <w:t>աղբյուրներ</w:t>
            </w:r>
            <w:r w:rsidR="00275513" w:rsidRPr="000D3C34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D3C34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br/>
            </w:r>
            <w:r w:rsidRPr="000D3C34">
              <w:rPr>
                <w:rFonts w:ascii="GHEA Grapalat" w:hAnsi="GHEA Grapalat" w:cs="GHEA Grapalat"/>
                <w:sz w:val="22"/>
                <w:szCs w:val="22"/>
              </w:rPr>
              <w:t xml:space="preserve"> CPV-</w:t>
            </w:r>
            <w:r w:rsidRPr="000D3C34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31151120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825BDCE" w14:textId="069FB6CA" w:rsidR="00667E76" w:rsidRPr="00723969" w:rsidRDefault="00667E76" w:rsidP="00667E76">
            <w:pPr>
              <w:autoSpaceDE w:val="0"/>
              <w:autoSpaceDN w:val="0"/>
              <w:adjustRightInd w:val="0"/>
              <w:ind w:left="110" w:right="171"/>
              <w:jc w:val="both"/>
              <w:rPr>
                <w:rFonts w:ascii="GHEA Grapalat" w:hAnsi="GHEA Grapalat"/>
                <w:bCs/>
                <w:i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</w:tcPr>
          <w:p w14:paraId="60E24349" w14:textId="77777777" w:rsidR="00667E76" w:rsidRPr="000D3C34" w:rsidRDefault="00667E76" w:rsidP="00667E76">
            <w:pPr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D3C3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Անխափան սնուցման սարք</w:t>
            </w:r>
          </w:p>
          <w:p w14:paraId="633C1F69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Ընդհանուր հատկանիշներ</w:t>
            </w:r>
          </w:p>
          <w:p w14:paraId="148DDB76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Հիմնական</w:t>
            </w:r>
          </w:p>
          <w:p w14:paraId="2128E8F4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• Հիմնական մուտքային 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և ելքային </w:t>
            </w: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լարումը 230 Վ</w:t>
            </w:r>
          </w:p>
          <w:p w14:paraId="397D9D20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Գնահատված հզորությունը առնվազն 1200 Վտ</w:t>
            </w:r>
          </w:p>
          <w:p w14:paraId="2301AF37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Գնահատված հզորությունը առնվազն 2200 VA</w:t>
            </w:r>
          </w:p>
          <w:p w14:paraId="12AB9B9D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Մուտքի միացման տեսակը առնվազն Schuko CEE 7/7P</w:t>
            </w:r>
          </w:p>
          <w:p w14:paraId="5C7D8636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• </w:t>
            </w:r>
            <w:r w:rsidRPr="0050339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Առնվազն 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հատ Schuko տիպի ելքային միացում</w:t>
            </w:r>
          </w:p>
          <w:p w14:paraId="5692BDF3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Մալուխի երկարությունը առնվազն 1.2 մ</w:t>
            </w:r>
          </w:p>
          <w:p w14:paraId="568E088A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Մալուխների քանակը առնվազն 1</w:t>
            </w:r>
          </w:p>
          <w:p w14:paraId="21EA7A3D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Մարտկոցի տեսակը կապարաթթվային մարտկոց</w:t>
            </w:r>
          </w:p>
          <w:p w14:paraId="3B604369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Մարտկոցներ և գործարկման ժամանակ</w:t>
            </w:r>
          </w:p>
          <w:p w14:paraId="7706F765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Մարտկոցի լիցքավորման ժամանակը առնվազն 8 ժ</w:t>
            </w:r>
          </w:p>
          <w:p w14:paraId="614DDF3E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Մարտկոցի լարումը առնվազն 24 Վ</w:t>
            </w:r>
          </w:p>
          <w:p w14:paraId="037A299D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Մարտկոցի հզորությունը առնվազն 9.0 Ահ</w:t>
            </w:r>
          </w:p>
          <w:p w14:paraId="009B2895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Փոխարինվող մարտկոց՝ համապատասխանող արտադրողի կողմից սահմանված տեխնիկական չափորոշիչներին</w:t>
            </w:r>
          </w:p>
          <w:p w14:paraId="5B70869D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Մուտքային</w:t>
            </w:r>
          </w:p>
          <w:p w14:paraId="06E90E81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Մուտքային հաճախականություն առնվազն 50/60Hz + / -5hz ավտոմատ հայտնաբերմամբ</w:t>
            </w:r>
          </w:p>
          <w:p w14:paraId="35DE2529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Հիմնական գործողությունների համար մուտքային լարման միջակայք առնվազն 140 - 300 Վ</w:t>
            </w:r>
          </w:p>
          <w:p w14:paraId="26445583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• Մուտքային հզորության գործակիցը լրիվ բեռնվածությամբ առնվազն 0,54</w:t>
            </w:r>
          </w:p>
          <w:p w14:paraId="26913E3C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Ելքային</w:t>
            </w:r>
          </w:p>
          <w:p w14:paraId="2D0D4DC1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• Առավելագույն կարգավորելի հզորություն (Վտ) առնվազն 1200 </w:t>
            </w:r>
            <w:r w:rsidRPr="00503393">
              <w:rPr>
                <w:rFonts w:ascii="GHEA Grapalat" w:hAnsi="GHEA Grapalat" w:cs="Calibri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տ</w:t>
            </w:r>
          </w:p>
          <w:p w14:paraId="726CA34D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Ելքային հաճախականություն (ցանցի համաժամացում) առնվազն 50 / 60Hz + / - 1HZ համաժամեցում ցանցի հետ</w:t>
            </w:r>
          </w:p>
          <w:p w14:paraId="4CC1B809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• UPS </w:t>
            </w:r>
            <w:r w:rsidRPr="00503393">
              <w:rPr>
                <w:rFonts w:ascii="GHEA Grapalat" w:hAnsi="GHEA Grapalat" w:cs="Calibri"/>
                <w:sz w:val="20"/>
                <w:szCs w:val="20"/>
                <w:lang w:val="hy-AM"/>
              </w:rPr>
              <w:t>տեսակը</w:t>
            </w: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գծային ինտերակտիվ</w:t>
            </w:r>
          </w:p>
          <w:p w14:paraId="3EBDFCDF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Ալիքի ձևի տեսակը  աստիճանական մոտարկում սինուսային ալիքին</w:t>
            </w:r>
          </w:p>
          <w:p w14:paraId="199ADB6B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Աշխատանքային ժամանակը լրիվ բեռնվածությամբ առնվազն 1 րոպե 1200 Վտ</w:t>
            </w:r>
          </w:p>
          <w:p w14:paraId="64E05AA1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Աշխատանքային ժամանակը կես բեռնվածությամբ առնվազն 8 րոպե 600 Վտ</w:t>
            </w:r>
          </w:p>
          <w:p w14:paraId="0E01CCA0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Առավելագույն կարգավորելի հզորություն առնվազն 2200 VA</w:t>
            </w:r>
          </w:p>
          <w:p w14:paraId="7613CC72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Փոխանցման տիպիկ ժամանակը առնվազն 6մ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վ</w:t>
            </w: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, առավելագույնը առնվազն 10մվ</w:t>
            </w:r>
          </w:p>
          <w:p w14:paraId="709725B3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Համապատասխանություն</w:t>
            </w:r>
          </w:p>
          <w:p w14:paraId="718E40A1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Համապատասխանության վկայականներ առնվազն՝</w:t>
            </w:r>
          </w:p>
          <w:p w14:paraId="79526363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CB, CE, EAC</w:t>
            </w:r>
          </w:p>
          <w:p w14:paraId="68BBB364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Ստանդարտներ առնվազն՝</w:t>
            </w:r>
          </w:p>
          <w:p w14:paraId="03DDE8DC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EN/IEC 62040-1:2019/A11:2021</w:t>
            </w:r>
          </w:p>
          <w:p w14:paraId="733AF81E" w14:textId="77777777" w:rsidR="00667E76" w:rsidRPr="007E6801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E6801">
              <w:rPr>
                <w:rFonts w:ascii="GHEA Grapalat" w:hAnsi="GHEA Grapalat" w:cs="Calibri"/>
                <w:sz w:val="20"/>
                <w:szCs w:val="20"/>
              </w:rPr>
              <w:t>• EN/IEC 62040-2:2006/AC:2006</w:t>
            </w:r>
          </w:p>
          <w:p w14:paraId="384D7994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E6801">
              <w:rPr>
                <w:rFonts w:ascii="GHEA Grapalat" w:hAnsi="GHEA Grapalat" w:cs="Calibri"/>
                <w:sz w:val="20"/>
                <w:szCs w:val="20"/>
              </w:rPr>
              <w:t>• EN/IEC 62040-2:2018</w:t>
            </w:r>
          </w:p>
          <w:p w14:paraId="0F3E0526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Կառավարման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վահանակ</w:t>
            </w:r>
            <w:proofErr w:type="spellEnd"/>
          </w:p>
          <w:p w14:paraId="5958493C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• LED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կարգավիճակի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ցուցիչ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իրական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ժամանակում</w:t>
            </w:r>
            <w:proofErr w:type="spellEnd"/>
          </w:p>
          <w:p w14:paraId="2AFE791C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Գնահատված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լարման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ալիքի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էներգիա</w:t>
            </w:r>
            <w:proofErr w:type="spellEnd"/>
          </w:p>
          <w:p w14:paraId="7F78F9BD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273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Ջոուլ</w:t>
            </w:r>
            <w:proofErr w:type="spellEnd"/>
          </w:p>
          <w:p w14:paraId="5F11CE4E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Պաշտպանության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դաս</w:t>
            </w:r>
            <w:proofErr w:type="spellEnd"/>
          </w:p>
          <w:p w14:paraId="49246FE9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IP20</w:t>
            </w:r>
          </w:p>
          <w:p w14:paraId="15E614DD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Աղմուկի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մակարդակը</w:t>
            </w:r>
            <w:proofErr w:type="spellEnd"/>
          </w:p>
          <w:p w14:paraId="36BB263F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քան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40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դԲԱ</w:t>
            </w:r>
            <w:proofErr w:type="spellEnd"/>
          </w:p>
          <w:p w14:paraId="44B70F0F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Շահագործման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ընթացքում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շրջակա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օդի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ջերմաստիճանը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3DC999ED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gramStart"/>
            <w:r w:rsidRPr="002D3D4D">
              <w:rPr>
                <w:rFonts w:ascii="GHEA Grapalat" w:hAnsi="GHEA Grapalat" w:cs="Calibri"/>
                <w:sz w:val="20"/>
                <w:szCs w:val="20"/>
              </w:rPr>
              <w:t>0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 -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r w:rsidRPr="002D3D4D">
              <w:rPr>
                <w:rFonts w:ascii="GHEA Grapalat" w:hAnsi="GHEA Grapalat" w:cs="Calibri"/>
                <w:sz w:val="20"/>
                <w:szCs w:val="20"/>
              </w:rPr>
              <w:t>40 °C</w:t>
            </w:r>
          </w:p>
          <w:p w14:paraId="7A22ED04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բարձրությունը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ծովի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մակարդակից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28EB9D14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gramStart"/>
            <w:r w:rsidRPr="002D3D4D">
              <w:rPr>
                <w:rFonts w:ascii="GHEA Grapalat" w:hAnsi="GHEA Grapalat" w:cs="Calibri"/>
                <w:sz w:val="20"/>
                <w:szCs w:val="20"/>
              </w:rPr>
              <w:t>0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 -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3000 մ </w:t>
            </w:r>
          </w:p>
          <w:p w14:paraId="71F5CE05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Պահպանման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ընթացքում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շրջակա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օդի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ջերմաստիճանը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7DED9A23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D3D4D">
              <w:rPr>
                <w:rFonts w:ascii="GHEA Grapalat" w:hAnsi="GHEA Grapalat" w:cs="Calibri"/>
                <w:sz w:val="20"/>
                <w:szCs w:val="20"/>
              </w:rPr>
              <w:t>-</w:t>
            </w:r>
            <w:proofErr w:type="gramStart"/>
            <w:r w:rsidRPr="002D3D4D">
              <w:rPr>
                <w:rFonts w:ascii="GHEA Grapalat" w:hAnsi="GHEA Grapalat" w:cs="Calibri"/>
                <w:sz w:val="20"/>
                <w:szCs w:val="20"/>
              </w:rPr>
              <w:t>15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 -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r w:rsidRPr="002D3D4D">
              <w:rPr>
                <w:rFonts w:ascii="GHEA Grapalat" w:hAnsi="GHEA Grapalat" w:cs="Calibri"/>
                <w:sz w:val="20"/>
                <w:szCs w:val="20"/>
              </w:rPr>
              <w:t>40 °C</w:t>
            </w:r>
          </w:p>
          <w:p w14:paraId="1F3F2887" w14:textId="77777777" w:rsidR="00667E76" w:rsidRPr="002D533C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D533C">
              <w:rPr>
                <w:rFonts w:ascii="GHEA Grapalat" w:hAnsi="GHEA Grapalat" w:cs="Calibri"/>
                <w:sz w:val="20"/>
                <w:szCs w:val="20"/>
              </w:rPr>
              <w:t>Ֆիզիկական</w:t>
            </w:r>
            <w:proofErr w:type="spellEnd"/>
            <w:r w:rsidRPr="002D533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533C">
              <w:rPr>
                <w:rFonts w:ascii="GHEA Grapalat" w:hAnsi="GHEA Grapalat" w:cs="Calibri"/>
                <w:sz w:val="20"/>
                <w:szCs w:val="20"/>
              </w:rPr>
              <w:t>չափերը</w:t>
            </w:r>
            <w:proofErr w:type="spellEnd"/>
            <w:r w:rsidRPr="002D533C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2D533C">
              <w:rPr>
                <w:rFonts w:ascii="GHEA Grapalat" w:hAnsi="GHEA Grapalat" w:cs="Calibri"/>
                <w:sz w:val="20"/>
                <w:szCs w:val="20"/>
              </w:rPr>
              <w:t>քաշը</w:t>
            </w:r>
            <w:proofErr w:type="spellEnd"/>
          </w:p>
          <w:p w14:paraId="5502879A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2D533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Չափերը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կոմպակտ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սեղանի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հատակային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տեղադրման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  <w:p w14:paraId="5D190080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2D533C">
              <w:rPr>
                <w:rFonts w:ascii="GHEA Grapalat" w:hAnsi="GHEA Grapalat" w:cs="Calibri"/>
                <w:sz w:val="20"/>
                <w:szCs w:val="20"/>
              </w:rPr>
              <w:t>•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Քաշը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ստանդարտների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շրջանակում</w:t>
            </w:r>
            <w:proofErr w:type="spellEnd"/>
          </w:p>
          <w:p w14:paraId="23351B5F" w14:textId="77777777" w:rsidR="00667E76" w:rsidRPr="00503393" w:rsidRDefault="00667E76" w:rsidP="00667E7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պայմաններ</w:t>
            </w:r>
            <w:proofErr w:type="spellEnd"/>
          </w:p>
          <w:p w14:paraId="4767E26E" w14:textId="77777777" w:rsidR="00667E76" w:rsidRPr="00503393" w:rsidRDefault="00667E76" w:rsidP="00667E7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սպասարկում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մեկ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տարի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սպասարկման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ապահովումը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կատարվի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պաշտոնական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սպասարկման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կենտրոնում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հրավերով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առաջարկվող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ապրանքի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բնութագիրը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ներկայացնելիս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տրամադրվում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նաև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սպասարկման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կենտրոնի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տվյալները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))</w:t>
            </w:r>
          </w:p>
          <w:p w14:paraId="77666468" w14:textId="77777777" w:rsidR="00667E76" w:rsidRPr="00503393" w:rsidRDefault="00667E76" w:rsidP="00667E7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տեղեկանք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այն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մասին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որ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ապրանքն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արտաադրված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Հայաստանի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Հանրապետությունն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ընդգրկող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տարածաշրջանում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սպառման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սպասարկման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:(ՄԱՖ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ԴԱՖ) </w:t>
            </w:r>
          </w:p>
          <w:p w14:paraId="6EDA9A68" w14:textId="2E26F0CE" w:rsidR="00667E76" w:rsidRPr="008B30E6" w:rsidRDefault="00667E76" w:rsidP="00667E76">
            <w:pPr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Պարտադիր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proofErr w:type="gram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ապրանքը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proofErr w:type="gram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չօգտագործված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գործարանային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փաթեթավորմամբ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2146A04E" w:rsidR="00667E76" w:rsidRPr="00104B02" w:rsidRDefault="00667E76" w:rsidP="00667E7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5BE97ABB" w:rsidR="00667E76" w:rsidRPr="006208C0" w:rsidRDefault="00FF6275" w:rsidP="00667E7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ABB0" w14:textId="1BE48F0F" w:rsidR="00667E76" w:rsidRPr="00636C06" w:rsidRDefault="00636C06" w:rsidP="00667E76">
            <w:pPr>
              <w:ind w:left="-119" w:right="-135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1</w:t>
            </w:r>
            <w:r w:rsidR="00FF6275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0.000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C88" w14:textId="7D2F9FA7" w:rsidR="00667E76" w:rsidRPr="00636C06" w:rsidRDefault="00636C06" w:rsidP="00667E76">
            <w:pPr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5.</w:t>
            </w:r>
            <w:r w:rsidR="00FF6275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00.000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28D90" w14:textId="533F633D" w:rsidR="00667E76" w:rsidRPr="00104B02" w:rsidRDefault="00667E76" w:rsidP="00667E76">
            <w:pPr>
              <w:jc w:val="center"/>
              <w:rPr>
                <w:rFonts w:ascii="Cambria Math" w:hAnsi="Cambria Math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ՀՀ ք</w:t>
            </w:r>
            <w:r>
              <w:rPr>
                <w:rFonts w:ascii="Cambria Math" w:hAnsi="Cambria Math" w:cs="GHEA Grapalat"/>
                <w:bCs/>
                <w:sz w:val="16"/>
                <w:szCs w:val="16"/>
                <w:lang w:val="hy-AM"/>
              </w:rPr>
              <w:t>․ Երևան Ա․ Արմենակյան 129, 5-րդ հարկ</w:t>
            </w:r>
          </w:p>
          <w:p w14:paraId="6D15E582" w14:textId="3BD545ED" w:rsidR="00667E76" w:rsidRDefault="00667E76" w:rsidP="00667E76">
            <w:pP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  <w:p w14:paraId="72C15177" w14:textId="77777777" w:rsidR="00667E76" w:rsidRDefault="00667E76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  <w:p w14:paraId="50125B06" w14:textId="7C12A7EE" w:rsidR="00667E76" w:rsidRPr="00381A8E" w:rsidRDefault="00667E76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87702" w14:textId="77777777" w:rsidR="00B53C16" w:rsidRDefault="00667E76" w:rsidP="00667E76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Ապրանքների մատակարարումն  իրականացվում է </w:t>
            </w:r>
            <w:r w:rsidR="00FF6275">
              <w:rPr>
                <w:rFonts w:ascii="GHEA Grapalat" w:hAnsi="GHEA Grapalat" w:cs="GHEA Grapalat"/>
                <w:sz w:val="16"/>
                <w:szCs w:val="16"/>
                <w:lang w:val="hy-AM"/>
              </w:rPr>
              <w:t>համաձայնագիրն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ուժի մեջ մտնելուց հետո</w:t>
            </w:r>
            <w:r w:rsidR="00FF6275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՝ 21 օրվա ընթացքում, բայց ոչ ուշ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մինչև</w:t>
            </w:r>
          </w:p>
          <w:p w14:paraId="6B3AD815" w14:textId="089A1446" w:rsidR="00667E76" w:rsidRPr="00381A8E" w:rsidRDefault="00667E76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="00AF4BC4">
              <w:rPr>
                <w:rFonts w:ascii="GHEA Grapalat" w:hAnsi="GHEA Grapalat" w:cs="GHEA Grapalat"/>
                <w:sz w:val="16"/>
                <w:szCs w:val="16"/>
                <w:lang w:val="hy-AM"/>
              </w:rPr>
              <w:t>01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.</w:t>
            </w:r>
            <w:r w:rsidR="00B53C1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11</w:t>
            </w:r>
            <w:r w:rsidR="00B53C16">
              <w:rPr>
                <w:rFonts w:ascii="Cambria Math" w:hAnsi="Cambria Math" w:cs="GHEA Grapalat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.202</w:t>
            </w:r>
            <w:r w:rsidR="00082765"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թ</w:t>
            </w:r>
          </w:p>
        </w:tc>
      </w:tr>
      <w:bookmarkEnd w:id="0"/>
    </w:tbl>
    <w:p w14:paraId="14EBCE83" w14:textId="003E8CE7" w:rsidR="00D45F98" w:rsidRPr="006F4A9D" w:rsidRDefault="00D45F98" w:rsidP="00E1064F">
      <w:pPr>
        <w:rPr>
          <w:rFonts w:ascii="GHEA Grapalat" w:hAnsi="GHEA Grapalat" w:cs="Sylfaen"/>
          <w:sz w:val="24"/>
          <w:szCs w:val="24"/>
          <w:lang w:val="hy-AM"/>
        </w:rPr>
      </w:pPr>
    </w:p>
    <w:sectPr w:rsidR="00D45F98" w:rsidRPr="006F4A9D" w:rsidSect="006D677E">
      <w:footerReference w:type="default" r:id="rId8"/>
      <w:pgSz w:w="15840" w:h="12240" w:orient="landscape"/>
      <w:pgMar w:top="568" w:right="1710" w:bottom="540" w:left="113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27891" w14:textId="77777777" w:rsidR="000D7CFD" w:rsidRDefault="000D7CFD" w:rsidP="00555E7A">
      <w:r>
        <w:separator/>
      </w:r>
    </w:p>
  </w:endnote>
  <w:endnote w:type="continuationSeparator" w:id="0">
    <w:p w14:paraId="3B631413" w14:textId="77777777" w:rsidR="000D7CFD" w:rsidRDefault="000D7CFD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2F8C95" w:rsidR="00B21E49" w:rsidRDefault="00B21E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68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B21E49" w:rsidRDefault="00B21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3083B" w14:textId="77777777" w:rsidR="000D7CFD" w:rsidRDefault="000D7CFD" w:rsidP="00555E7A">
      <w:r>
        <w:separator/>
      </w:r>
    </w:p>
  </w:footnote>
  <w:footnote w:type="continuationSeparator" w:id="0">
    <w:p w14:paraId="2DF6DACB" w14:textId="77777777" w:rsidR="000D7CFD" w:rsidRDefault="000D7CFD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BAF"/>
    <w:multiLevelType w:val="hybridMultilevel"/>
    <w:tmpl w:val="F6D4DD3C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6723B0"/>
    <w:multiLevelType w:val="hybridMultilevel"/>
    <w:tmpl w:val="C906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F507E"/>
    <w:multiLevelType w:val="hybridMultilevel"/>
    <w:tmpl w:val="3834B65E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4" w15:restartNumberingAfterBreak="0">
    <w:nsid w:val="0BB4397F"/>
    <w:multiLevelType w:val="hybridMultilevel"/>
    <w:tmpl w:val="E5C41EE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5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60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0C9573CF"/>
    <w:multiLevelType w:val="hybridMultilevel"/>
    <w:tmpl w:val="48EAC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16270"/>
    <w:multiLevelType w:val="hybridMultilevel"/>
    <w:tmpl w:val="7C64A8BC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1129092C"/>
    <w:multiLevelType w:val="hybridMultilevel"/>
    <w:tmpl w:val="2EC6F106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9" w15:restartNumberingAfterBreak="0">
    <w:nsid w:val="13AC72B2"/>
    <w:multiLevelType w:val="hybridMultilevel"/>
    <w:tmpl w:val="B5B46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D920C0"/>
    <w:multiLevelType w:val="hybridMultilevel"/>
    <w:tmpl w:val="20A2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A3DDA"/>
    <w:multiLevelType w:val="hybridMultilevel"/>
    <w:tmpl w:val="F3989164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DA0530"/>
    <w:multiLevelType w:val="hybridMultilevel"/>
    <w:tmpl w:val="04A47198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4" w15:restartNumberingAfterBreak="0">
    <w:nsid w:val="239C55EC"/>
    <w:multiLevelType w:val="hybridMultilevel"/>
    <w:tmpl w:val="19345020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B5CDD"/>
    <w:multiLevelType w:val="hybridMultilevel"/>
    <w:tmpl w:val="B238BAF4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6" w15:restartNumberingAfterBreak="0">
    <w:nsid w:val="2DD21374"/>
    <w:multiLevelType w:val="hybridMultilevel"/>
    <w:tmpl w:val="EDDCC3F6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7" w15:restartNumberingAfterBreak="0">
    <w:nsid w:val="320F336C"/>
    <w:multiLevelType w:val="hybridMultilevel"/>
    <w:tmpl w:val="D45A3090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333F360B"/>
    <w:multiLevelType w:val="hybridMultilevel"/>
    <w:tmpl w:val="2C94B28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34D227F9"/>
    <w:multiLevelType w:val="hybridMultilevel"/>
    <w:tmpl w:val="8C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9415C"/>
    <w:multiLevelType w:val="hybridMultilevel"/>
    <w:tmpl w:val="DCDA4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15350"/>
    <w:multiLevelType w:val="hybridMultilevel"/>
    <w:tmpl w:val="D26C0FE4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2" w15:restartNumberingAfterBreak="0">
    <w:nsid w:val="39F82955"/>
    <w:multiLevelType w:val="hybridMultilevel"/>
    <w:tmpl w:val="A9DA9D5A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3" w15:restartNumberingAfterBreak="0">
    <w:nsid w:val="3AD11C8B"/>
    <w:multiLevelType w:val="hybridMultilevel"/>
    <w:tmpl w:val="6B2E33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B2478AF"/>
    <w:multiLevelType w:val="hybridMultilevel"/>
    <w:tmpl w:val="54CE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A189C"/>
    <w:multiLevelType w:val="hybridMultilevel"/>
    <w:tmpl w:val="A2F05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16602"/>
    <w:multiLevelType w:val="hybridMultilevel"/>
    <w:tmpl w:val="ED3808FA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7" w15:restartNumberingAfterBreak="0">
    <w:nsid w:val="5D723794"/>
    <w:multiLevelType w:val="hybridMultilevel"/>
    <w:tmpl w:val="F16EA34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25F7E"/>
    <w:multiLevelType w:val="hybridMultilevel"/>
    <w:tmpl w:val="7B9E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F301F"/>
    <w:multiLevelType w:val="hybridMultilevel"/>
    <w:tmpl w:val="B46C0FD0"/>
    <w:lvl w:ilvl="0" w:tplc="58CAA88C">
      <w:numFmt w:val="bullet"/>
      <w:lvlText w:val="•"/>
      <w:lvlJc w:val="left"/>
      <w:pPr>
        <w:ind w:left="123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31" w15:restartNumberingAfterBreak="0">
    <w:nsid w:val="6C2F0E81"/>
    <w:multiLevelType w:val="hybridMultilevel"/>
    <w:tmpl w:val="3BAEFBB4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AB520B"/>
    <w:multiLevelType w:val="hybridMultilevel"/>
    <w:tmpl w:val="71925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56BC3"/>
    <w:multiLevelType w:val="hybridMultilevel"/>
    <w:tmpl w:val="C97E6A50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34" w15:restartNumberingAfterBreak="0">
    <w:nsid w:val="79336D71"/>
    <w:multiLevelType w:val="hybridMultilevel"/>
    <w:tmpl w:val="CAFEF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25BB7"/>
    <w:multiLevelType w:val="hybridMultilevel"/>
    <w:tmpl w:val="720A8EA0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95F87"/>
    <w:multiLevelType w:val="multilevel"/>
    <w:tmpl w:val="0B2A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5"/>
  </w:num>
  <w:num w:numId="3">
    <w:abstractNumId w:val="12"/>
  </w:num>
  <w:num w:numId="4">
    <w:abstractNumId w:val="1"/>
  </w:num>
  <w:num w:numId="5">
    <w:abstractNumId w:val="36"/>
  </w:num>
  <w:num w:numId="6">
    <w:abstractNumId w:val="25"/>
  </w:num>
  <w:num w:numId="7">
    <w:abstractNumId w:val="28"/>
  </w:num>
  <w:num w:numId="8">
    <w:abstractNumId w:val="32"/>
  </w:num>
  <w:num w:numId="9">
    <w:abstractNumId w:val="2"/>
  </w:num>
  <w:num w:numId="10">
    <w:abstractNumId w:val="23"/>
  </w:num>
  <w:num w:numId="11">
    <w:abstractNumId w:val="9"/>
  </w:num>
  <w:num w:numId="12">
    <w:abstractNumId w:val="34"/>
  </w:num>
  <w:num w:numId="13">
    <w:abstractNumId w:val="6"/>
  </w:num>
  <w:num w:numId="14">
    <w:abstractNumId w:val="10"/>
  </w:num>
  <w:num w:numId="15">
    <w:abstractNumId w:val="20"/>
  </w:num>
  <w:num w:numId="16">
    <w:abstractNumId w:val="24"/>
  </w:num>
  <w:num w:numId="17">
    <w:abstractNumId w:val="19"/>
  </w:num>
  <w:num w:numId="18">
    <w:abstractNumId w:val="17"/>
  </w:num>
  <w:num w:numId="19">
    <w:abstractNumId w:val="7"/>
  </w:num>
  <w:num w:numId="20">
    <w:abstractNumId w:val="33"/>
  </w:num>
  <w:num w:numId="21">
    <w:abstractNumId w:val="3"/>
  </w:num>
  <w:num w:numId="22">
    <w:abstractNumId w:val="22"/>
  </w:num>
  <w:num w:numId="23">
    <w:abstractNumId w:val="26"/>
  </w:num>
  <w:num w:numId="24">
    <w:abstractNumId w:val="8"/>
  </w:num>
  <w:num w:numId="25">
    <w:abstractNumId w:val="18"/>
  </w:num>
  <w:num w:numId="26">
    <w:abstractNumId w:val="21"/>
  </w:num>
  <w:num w:numId="27">
    <w:abstractNumId w:val="11"/>
  </w:num>
  <w:num w:numId="28">
    <w:abstractNumId w:val="0"/>
  </w:num>
  <w:num w:numId="29">
    <w:abstractNumId w:val="4"/>
  </w:num>
  <w:num w:numId="30">
    <w:abstractNumId w:val="16"/>
  </w:num>
  <w:num w:numId="31">
    <w:abstractNumId w:val="13"/>
  </w:num>
  <w:num w:numId="32">
    <w:abstractNumId w:val="14"/>
  </w:num>
  <w:num w:numId="33">
    <w:abstractNumId w:val="15"/>
  </w:num>
  <w:num w:numId="34">
    <w:abstractNumId w:val="35"/>
  </w:num>
  <w:num w:numId="35">
    <w:abstractNumId w:val="27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14"/>
    <w:rsid w:val="00001C55"/>
    <w:rsid w:val="000065C8"/>
    <w:rsid w:val="0001025F"/>
    <w:rsid w:val="00037A7A"/>
    <w:rsid w:val="00042895"/>
    <w:rsid w:val="00057B4E"/>
    <w:rsid w:val="00060FA9"/>
    <w:rsid w:val="000706F9"/>
    <w:rsid w:val="00076B44"/>
    <w:rsid w:val="0007775E"/>
    <w:rsid w:val="00080385"/>
    <w:rsid w:val="000810B8"/>
    <w:rsid w:val="00082765"/>
    <w:rsid w:val="000909C2"/>
    <w:rsid w:val="00092DA2"/>
    <w:rsid w:val="00097F41"/>
    <w:rsid w:val="000A4BE2"/>
    <w:rsid w:val="000B2636"/>
    <w:rsid w:val="000C168A"/>
    <w:rsid w:val="000C5206"/>
    <w:rsid w:val="000D04C8"/>
    <w:rsid w:val="000D10D3"/>
    <w:rsid w:val="000D3C34"/>
    <w:rsid w:val="000D7CFD"/>
    <w:rsid w:val="000E1F84"/>
    <w:rsid w:val="000F21AA"/>
    <w:rsid w:val="0010254C"/>
    <w:rsid w:val="0010307A"/>
    <w:rsid w:val="00104B02"/>
    <w:rsid w:val="0011099C"/>
    <w:rsid w:val="001133C7"/>
    <w:rsid w:val="00121526"/>
    <w:rsid w:val="00134994"/>
    <w:rsid w:val="001370AD"/>
    <w:rsid w:val="00151EE1"/>
    <w:rsid w:val="00160A4E"/>
    <w:rsid w:val="00175695"/>
    <w:rsid w:val="00185F26"/>
    <w:rsid w:val="0019473A"/>
    <w:rsid w:val="00196B29"/>
    <w:rsid w:val="001A0B88"/>
    <w:rsid w:val="001A0C8A"/>
    <w:rsid w:val="001A1049"/>
    <w:rsid w:val="001B2A4C"/>
    <w:rsid w:val="001D4A2D"/>
    <w:rsid w:val="001D74BE"/>
    <w:rsid w:val="001E22D3"/>
    <w:rsid w:val="001E3B83"/>
    <w:rsid w:val="001E43AF"/>
    <w:rsid w:val="001E45D5"/>
    <w:rsid w:val="001E7746"/>
    <w:rsid w:val="0021438D"/>
    <w:rsid w:val="0021651B"/>
    <w:rsid w:val="002302EF"/>
    <w:rsid w:val="00232475"/>
    <w:rsid w:val="0023369F"/>
    <w:rsid w:val="00234265"/>
    <w:rsid w:val="00235F98"/>
    <w:rsid w:val="00250E99"/>
    <w:rsid w:val="00252A02"/>
    <w:rsid w:val="00260310"/>
    <w:rsid w:val="00260314"/>
    <w:rsid w:val="00266884"/>
    <w:rsid w:val="00275513"/>
    <w:rsid w:val="0028233A"/>
    <w:rsid w:val="00285FE0"/>
    <w:rsid w:val="00297E4B"/>
    <w:rsid w:val="002B022E"/>
    <w:rsid w:val="002B09E1"/>
    <w:rsid w:val="002D4050"/>
    <w:rsid w:val="002E0A2B"/>
    <w:rsid w:val="002E716E"/>
    <w:rsid w:val="002F48F8"/>
    <w:rsid w:val="002F515A"/>
    <w:rsid w:val="00312D6D"/>
    <w:rsid w:val="0031356B"/>
    <w:rsid w:val="00326ABE"/>
    <w:rsid w:val="00326C26"/>
    <w:rsid w:val="00331A6A"/>
    <w:rsid w:val="00333513"/>
    <w:rsid w:val="0034321A"/>
    <w:rsid w:val="00343D4C"/>
    <w:rsid w:val="003502EB"/>
    <w:rsid w:val="00350A15"/>
    <w:rsid w:val="00352ABF"/>
    <w:rsid w:val="00354E86"/>
    <w:rsid w:val="0036120C"/>
    <w:rsid w:val="0037413A"/>
    <w:rsid w:val="00381A8E"/>
    <w:rsid w:val="00387732"/>
    <w:rsid w:val="00396C3D"/>
    <w:rsid w:val="003A29E4"/>
    <w:rsid w:val="003A45FD"/>
    <w:rsid w:val="003A569C"/>
    <w:rsid w:val="003B0419"/>
    <w:rsid w:val="003C59B4"/>
    <w:rsid w:val="003C6D7E"/>
    <w:rsid w:val="003D4A89"/>
    <w:rsid w:val="003D4DF0"/>
    <w:rsid w:val="003E3268"/>
    <w:rsid w:val="003E6CDF"/>
    <w:rsid w:val="003F4117"/>
    <w:rsid w:val="003F4D14"/>
    <w:rsid w:val="00411099"/>
    <w:rsid w:val="004237E1"/>
    <w:rsid w:val="0044176F"/>
    <w:rsid w:val="00442A36"/>
    <w:rsid w:val="00445399"/>
    <w:rsid w:val="00446B98"/>
    <w:rsid w:val="00450DCE"/>
    <w:rsid w:val="00450E2E"/>
    <w:rsid w:val="004609AB"/>
    <w:rsid w:val="00461788"/>
    <w:rsid w:val="00472065"/>
    <w:rsid w:val="00482B03"/>
    <w:rsid w:val="00486499"/>
    <w:rsid w:val="00491587"/>
    <w:rsid w:val="004A4415"/>
    <w:rsid w:val="004B6BCB"/>
    <w:rsid w:val="004C6874"/>
    <w:rsid w:val="004D098A"/>
    <w:rsid w:val="004E6587"/>
    <w:rsid w:val="004F2063"/>
    <w:rsid w:val="004F5934"/>
    <w:rsid w:val="00500325"/>
    <w:rsid w:val="00501CDB"/>
    <w:rsid w:val="005152AF"/>
    <w:rsid w:val="00523A27"/>
    <w:rsid w:val="0053220A"/>
    <w:rsid w:val="00532B73"/>
    <w:rsid w:val="0053557C"/>
    <w:rsid w:val="00541050"/>
    <w:rsid w:val="005419DD"/>
    <w:rsid w:val="0055269F"/>
    <w:rsid w:val="00555E7A"/>
    <w:rsid w:val="0056010F"/>
    <w:rsid w:val="0057210C"/>
    <w:rsid w:val="0057468D"/>
    <w:rsid w:val="00585FD3"/>
    <w:rsid w:val="005A6B6B"/>
    <w:rsid w:val="005B46B1"/>
    <w:rsid w:val="005B6515"/>
    <w:rsid w:val="005C28AF"/>
    <w:rsid w:val="005D0316"/>
    <w:rsid w:val="005E2A18"/>
    <w:rsid w:val="005E6006"/>
    <w:rsid w:val="005F74A4"/>
    <w:rsid w:val="006038CF"/>
    <w:rsid w:val="00607DFD"/>
    <w:rsid w:val="00610842"/>
    <w:rsid w:val="006146C2"/>
    <w:rsid w:val="006208C0"/>
    <w:rsid w:val="00624C1E"/>
    <w:rsid w:val="006256EA"/>
    <w:rsid w:val="00636C06"/>
    <w:rsid w:val="00640F9F"/>
    <w:rsid w:val="006419B5"/>
    <w:rsid w:val="006424A2"/>
    <w:rsid w:val="00667E76"/>
    <w:rsid w:val="00671C9B"/>
    <w:rsid w:val="00672776"/>
    <w:rsid w:val="0068667E"/>
    <w:rsid w:val="00692F4D"/>
    <w:rsid w:val="006A3947"/>
    <w:rsid w:val="006B5735"/>
    <w:rsid w:val="006C02BE"/>
    <w:rsid w:val="006C061F"/>
    <w:rsid w:val="006C0AA1"/>
    <w:rsid w:val="006C68AE"/>
    <w:rsid w:val="006D57FB"/>
    <w:rsid w:val="006D62E1"/>
    <w:rsid w:val="006D677E"/>
    <w:rsid w:val="006E63E5"/>
    <w:rsid w:val="006F4A9D"/>
    <w:rsid w:val="006F4C48"/>
    <w:rsid w:val="0070103F"/>
    <w:rsid w:val="00702CDC"/>
    <w:rsid w:val="00711D57"/>
    <w:rsid w:val="00711DAC"/>
    <w:rsid w:val="00713BFA"/>
    <w:rsid w:val="00723830"/>
    <w:rsid w:val="00723969"/>
    <w:rsid w:val="007551BF"/>
    <w:rsid w:val="00755266"/>
    <w:rsid w:val="00756784"/>
    <w:rsid w:val="0076655E"/>
    <w:rsid w:val="0078273A"/>
    <w:rsid w:val="007838F7"/>
    <w:rsid w:val="00783B52"/>
    <w:rsid w:val="00783C3F"/>
    <w:rsid w:val="007847B1"/>
    <w:rsid w:val="00793102"/>
    <w:rsid w:val="007A3A9E"/>
    <w:rsid w:val="007A4140"/>
    <w:rsid w:val="007B0348"/>
    <w:rsid w:val="007B2376"/>
    <w:rsid w:val="007B59A5"/>
    <w:rsid w:val="007D3565"/>
    <w:rsid w:val="007D6C56"/>
    <w:rsid w:val="007E2242"/>
    <w:rsid w:val="007E5D28"/>
    <w:rsid w:val="007F187E"/>
    <w:rsid w:val="007F21D2"/>
    <w:rsid w:val="007F451E"/>
    <w:rsid w:val="00800D62"/>
    <w:rsid w:val="00801F1D"/>
    <w:rsid w:val="00803324"/>
    <w:rsid w:val="00804218"/>
    <w:rsid w:val="00804E6A"/>
    <w:rsid w:val="00816CAB"/>
    <w:rsid w:val="00824534"/>
    <w:rsid w:val="00833BC9"/>
    <w:rsid w:val="00840A8B"/>
    <w:rsid w:val="008575CE"/>
    <w:rsid w:val="0087345F"/>
    <w:rsid w:val="008841F3"/>
    <w:rsid w:val="008863FE"/>
    <w:rsid w:val="00886D83"/>
    <w:rsid w:val="00890010"/>
    <w:rsid w:val="008934C0"/>
    <w:rsid w:val="0089523D"/>
    <w:rsid w:val="008954C2"/>
    <w:rsid w:val="00896376"/>
    <w:rsid w:val="008A3449"/>
    <w:rsid w:val="008A6162"/>
    <w:rsid w:val="008B30E6"/>
    <w:rsid w:val="008C0657"/>
    <w:rsid w:val="008C078F"/>
    <w:rsid w:val="008C2C96"/>
    <w:rsid w:val="008D2321"/>
    <w:rsid w:val="008D426C"/>
    <w:rsid w:val="008D43A5"/>
    <w:rsid w:val="008E70C3"/>
    <w:rsid w:val="008F1A70"/>
    <w:rsid w:val="008F57CF"/>
    <w:rsid w:val="008F5DED"/>
    <w:rsid w:val="00905FFA"/>
    <w:rsid w:val="00914007"/>
    <w:rsid w:val="0091784A"/>
    <w:rsid w:val="00917F16"/>
    <w:rsid w:val="009249CD"/>
    <w:rsid w:val="00926B87"/>
    <w:rsid w:val="009332FC"/>
    <w:rsid w:val="00946701"/>
    <w:rsid w:val="00947E67"/>
    <w:rsid w:val="009615E1"/>
    <w:rsid w:val="00963BFF"/>
    <w:rsid w:val="00967370"/>
    <w:rsid w:val="00982024"/>
    <w:rsid w:val="009846B0"/>
    <w:rsid w:val="00993BD2"/>
    <w:rsid w:val="009A2C00"/>
    <w:rsid w:val="009B1B82"/>
    <w:rsid w:val="009C37B9"/>
    <w:rsid w:val="009C5DD9"/>
    <w:rsid w:val="009C7EB2"/>
    <w:rsid w:val="009E16B7"/>
    <w:rsid w:val="009E4E78"/>
    <w:rsid w:val="00A028EF"/>
    <w:rsid w:val="00A032E7"/>
    <w:rsid w:val="00A0638B"/>
    <w:rsid w:val="00A11630"/>
    <w:rsid w:val="00A35E79"/>
    <w:rsid w:val="00A430FF"/>
    <w:rsid w:val="00A4398C"/>
    <w:rsid w:val="00A507AC"/>
    <w:rsid w:val="00A517D6"/>
    <w:rsid w:val="00A74E14"/>
    <w:rsid w:val="00A7636E"/>
    <w:rsid w:val="00A836E4"/>
    <w:rsid w:val="00A872D5"/>
    <w:rsid w:val="00AA25B7"/>
    <w:rsid w:val="00AA5E22"/>
    <w:rsid w:val="00AA6511"/>
    <w:rsid w:val="00AC0627"/>
    <w:rsid w:val="00AC2E43"/>
    <w:rsid w:val="00AC46A1"/>
    <w:rsid w:val="00AD33C2"/>
    <w:rsid w:val="00AD588D"/>
    <w:rsid w:val="00AF4BC4"/>
    <w:rsid w:val="00AF6E81"/>
    <w:rsid w:val="00B00619"/>
    <w:rsid w:val="00B05E28"/>
    <w:rsid w:val="00B07A45"/>
    <w:rsid w:val="00B07B3C"/>
    <w:rsid w:val="00B14E97"/>
    <w:rsid w:val="00B1573B"/>
    <w:rsid w:val="00B2162C"/>
    <w:rsid w:val="00B21E49"/>
    <w:rsid w:val="00B229DC"/>
    <w:rsid w:val="00B311EE"/>
    <w:rsid w:val="00B44882"/>
    <w:rsid w:val="00B530C8"/>
    <w:rsid w:val="00B53C16"/>
    <w:rsid w:val="00B53DC4"/>
    <w:rsid w:val="00B56DBA"/>
    <w:rsid w:val="00B57FD5"/>
    <w:rsid w:val="00B6678C"/>
    <w:rsid w:val="00B72828"/>
    <w:rsid w:val="00B848CA"/>
    <w:rsid w:val="00B85137"/>
    <w:rsid w:val="00B865FE"/>
    <w:rsid w:val="00BA1A23"/>
    <w:rsid w:val="00BA7B4D"/>
    <w:rsid w:val="00BB10A2"/>
    <w:rsid w:val="00BB18B7"/>
    <w:rsid w:val="00BB1BB8"/>
    <w:rsid w:val="00BC4C60"/>
    <w:rsid w:val="00BC5C61"/>
    <w:rsid w:val="00BC64D6"/>
    <w:rsid w:val="00BC7627"/>
    <w:rsid w:val="00BE0441"/>
    <w:rsid w:val="00BE42B5"/>
    <w:rsid w:val="00BE433A"/>
    <w:rsid w:val="00BE5712"/>
    <w:rsid w:val="00BE6956"/>
    <w:rsid w:val="00BF115C"/>
    <w:rsid w:val="00C13314"/>
    <w:rsid w:val="00C307C8"/>
    <w:rsid w:val="00C33AC7"/>
    <w:rsid w:val="00C33C6D"/>
    <w:rsid w:val="00C33E80"/>
    <w:rsid w:val="00C430C6"/>
    <w:rsid w:val="00C45CA3"/>
    <w:rsid w:val="00C5137A"/>
    <w:rsid w:val="00C56294"/>
    <w:rsid w:val="00C60096"/>
    <w:rsid w:val="00C631CD"/>
    <w:rsid w:val="00C71323"/>
    <w:rsid w:val="00C73698"/>
    <w:rsid w:val="00C8613D"/>
    <w:rsid w:val="00C87336"/>
    <w:rsid w:val="00C90B9A"/>
    <w:rsid w:val="00C94A6F"/>
    <w:rsid w:val="00CA0666"/>
    <w:rsid w:val="00CA125A"/>
    <w:rsid w:val="00CA40F0"/>
    <w:rsid w:val="00CB09A7"/>
    <w:rsid w:val="00CB10AD"/>
    <w:rsid w:val="00CC2A01"/>
    <w:rsid w:val="00CD0140"/>
    <w:rsid w:val="00CD0FFB"/>
    <w:rsid w:val="00CD6C26"/>
    <w:rsid w:val="00CE2A56"/>
    <w:rsid w:val="00CE49C1"/>
    <w:rsid w:val="00CF1892"/>
    <w:rsid w:val="00D13BC6"/>
    <w:rsid w:val="00D154FB"/>
    <w:rsid w:val="00D16B7B"/>
    <w:rsid w:val="00D31B5C"/>
    <w:rsid w:val="00D322C3"/>
    <w:rsid w:val="00D45F98"/>
    <w:rsid w:val="00D47C1A"/>
    <w:rsid w:val="00D5545A"/>
    <w:rsid w:val="00D65B78"/>
    <w:rsid w:val="00D947A2"/>
    <w:rsid w:val="00DA65A5"/>
    <w:rsid w:val="00DB2283"/>
    <w:rsid w:val="00DC3EBB"/>
    <w:rsid w:val="00DD2651"/>
    <w:rsid w:val="00DD293F"/>
    <w:rsid w:val="00DD4383"/>
    <w:rsid w:val="00DD713E"/>
    <w:rsid w:val="00DF1633"/>
    <w:rsid w:val="00DF1E50"/>
    <w:rsid w:val="00DF4978"/>
    <w:rsid w:val="00E016DD"/>
    <w:rsid w:val="00E1064F"/>
    <w:rsid w:val="00E30D10"/>
    <w:rsid w:val="00E41628"/>
    <w:rsid w:val="00E421E3"/>
    <w:rsid w:val="00E52332"/>
    <w:rsid w:val="00E55B21"/>
    <w:rsid w:val="00E5613D"/>
    <w:rsid w:val="00E700D4"/>
    <w:rsid w:val="00E70A69"/>
    <w:rsid w:val="00E763EB"/>
    <w:rsid w:val="00E80029"/>
    <w:rsid w:val="00E855A8"/>
    <w:rsid w:val="00E86702"/>
    <w:rsid w:val="00E978B3"/>
    <w:rsid w:val="00E97F29"/>
    <w:rsid w:val="00EA185B"/>
    <w:rsid w:val="00EA39EA"/>
    <w:rsid w:val="00EA520E"/>
    <w:rsid w:val="00EA5AE5"/>
    <w:rsid w:val="00EA7B3B"/>
    <w:rsid w:val="00EB7B17"/>
    <w:rsid w:val="00ED7773"/>
    <w:rsid w:val="00EE3844"/>
    <w:rsid w:val="00EF4A5C"/>
    <w:rsid w:val="00EF5441"/>
    <w:rsid w:val="00EF6E23"/>
    <w:rsid w:val="00F025F4"/>
    <w:rsid w:val="00F26579"/>
    <w:rsid w:val="00F26B5D"/>
    <w:rsid w:val="00F365E1"/>
    <w:rsid w:val="00F367DA"/>
    <w:rsid w:val="00F370AE"/>
    <w:rsid w:val="00F5229F"/>
    <w:rsid w:val="00F57F01"/>
    <w:rsid w:val="00F62CF5"/>
    <w:rsid w:val="00F639E3"/>
    <w:rsid w:val="00F64929"/>
    <w:rsid w:val="00F67856"/>
    <w:rsid w:val="00F70CFA"/>
    <w:rsid w:val="00F7140D"/>
    <w:rsid w:val="00F73927"/>
    <w:rsid w:val="00F82DE3"/>
    <w:rsid w:val="00F85719"/>
    <w:rsid w:val="00F86871"/>
    <w:rsid w:val="00FA6EF7"/>
    <w:rsid w:val="00FA7B90"/>
    <w:rsid w:val="00FA7CC9"/>
    <w:rsid w:val="00FC6D51"/>
    <w:rsid w:val="00FC7C75"/>
    <w:rsid w:val="00FD22E8"/>
    <w:rsid w:val="00FD6972"/>
    <w:rsid w:val="00FD72A2"/>
    <w:rsid w:val="00FE062C"/>
    <w:rsid w:val="00FF5D81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57210C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table" w:styleId="TableGrid">
    <w:name w:val="Table Grid"/>
    <w:basedOn w:val="TableNormal"/>
    <w:uiPriority w:val="39"/>
    <w:rsid w:val="00BC6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41628"/>
    <w:rPr>
      <w:rFonts w:ascii="Calibri" w:eastAsia="Calibri" w:hAnsi="Calibri" w:cs="Times New Roman"/>
      <w:lang w:val="ru-RU"/>
    </w:rPr>
  </w:style>
  <w:style w:type="character" w:customStyle="1" w:styleId="Heading1Char">
    <w:name w:val="Heading 1 Char"/>
    <w:basedOn w:val="DefaultParagraphFont"/>
    <w:link w:val="Heading1"/>
    <w:uiPriority w:val="9"/>
    <w:rsid w:val="005721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yleinforowkeyexnk8">
    <w:name w:val="style_inforowkey__exnk8"/>
    <w:basedOn w:val="DefaultParagraphFont"/>
    <w:rsid w:val="006A3947"/>
  </w:style>
  <w:style w:type="character" w:customStyle="1" w:styleId="styleinforowvaluend3m2">
    <w:name w:val="style_inforowvalue__nd3m2"/>
    <w:basedOn w:val="DefaultParagraphFont"/>
    <w:rsid w:val="006A3947"/>
  </w:style>
  <w:style w:type="paragraph" w:styleId="NormalWeb">
    <w:name w:val="Normal (Web)"/>
    <w:basedOn w:val="Normal"/>
    <w:uiPriority w:val="99"/>
    <w:unhideWhenUsed/>
    <w:rsid w:val="0061084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A0DAC-0166-43D0-9DF9-C8DE1A690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12</cp:revision>
  <cp:lastPrinted>2026-04-28T10:46:00Z</cp:lastPrinted>
  <dcterms:created xsi:type="dcterms:W3CDTF">2026-04-28T10:32:00Z</dcterms:created>
  <dcterms:modified xsi:type="dcterms:W3CDTF">2026-08-21T12:59:00Z</dcterms:modified>
</cp:coreProperties>
</file>